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05" w:rsidRDefault="009B5E05" w:rsidP="009B5E05">
      <w:pPr>
        <w:shd w:val="clear" w:color="auto" w:fill="F3F3F3"/>
        <w:spacing w:after="0" w:line="240" w:lineRule="auto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9B5E05">
        <w:rPr>
          <w:rFonts w:eastAsia="Times New Roman"/>
          <w:sz w:val="24"/>
          <w:szCs w:val="24"/>
          <w:lang w:eastAsia="ru-RU"/>
        </w:rPr>
        <w:t>Выдержка</w:t>
      </w:r>
      <w:r w:rsidRPr="00013990">
        <w:rPr>
          <w:rFonts w:eastAsia="Times New Roman"/>
          <w:sz w:val="24"/>
          <w:szCs w:val="24"/>
          <w:lang w:eastAsia="ru-RU"/>
        </w:rPr>
        <w:t>:</w:t>
      </w:r>
    </w:p>
    <w:p w:rsidR="009B5E05" w:rsidRPr="009B5E05" w:rsidRDefault="009B5E05" w:rsidP="009B5E05">
      <w:pPr>
        <w:shd w:val="clear" w:color="auto" w:fill="F3F3F3"/>
        <w:spacing w:after="0" w:line="240" w:lineRule="auto"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9B5E05" w:rsidRPr="00013990" w:rsidRDefault="009B5E05" w:rsidP="009B5E05">
      <w:pPr>
        <w:shd w:val="clear" w:color="auto" w:fill="F3F3F3"/>
        <w:spacing w:after="0" w:line="240" w:lineRule="auto"/>
        <w:jc w:val="both"/>
        <w:textAlignment w:val="baseline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… </w:t>
      </w:r>
      <w:r w:rsidRPr="009B5E05">
        <w:rPr>
          <w:rFonts w:eastAsia="Times New Roman"/>
          <w:lang w:eastAsia="ru-RU"/>
        </w:rPr>
        <w:t xml:space="preserve">ПРОФИЛАКТИЧЕСКИЙ КУРС </w:t>
      </w:r>
      <w:r w:rsidR="00013990">
        <w:rPr>
          <w:rFonts w:eastAsia="Times New Roman"/>
          <w:lang w:eastAsia="ru-RU"/>
        </w:rPr>
        <w:t>НАПИТКОВ</w:t>
      </w:r>
      <w:r w:rsidRPr="009B5E05">
        <w:rPr>
          <w:rFonts w:eastAsia="Times New Roman"/>
          <w:lang w:eastAsia="ru-RU"/>
        </w:rPr>
        <w:t xml:space="preserve"> БАОТАН</w:t>
      </w:r>
      <w:r w:rsidR="00013990">
        <w:rPr>
          <w:rFonts w:eastAsia="Times New Roman"/>
          <w:lang w:eastAsia="ru-RU"/>
        </w:rPr>
        <w:t>, АРШАН</w:t>
      </w:r>
    </w:p>
    <w:p w:rsidR="009B5E05" w:rsidRPr="009B5E05" w:rsidRDefault="009B5E05" w:rsidP="00013990">
      <w:pPr>
        <w:shd w:val="clear" w:color="auto" w:fill="F3F3F3"/>
        <w:spacing w:after="0"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9B5E05">
        <w:rPr>
          <w:rFonts w:eastAsia="Times New Roman"/>
          <w:sz w:val="24"/>
          <w:szCs w:val="24"/>
          <w:lang w:eastAsia="ru-RU"/>
        </w:rPr>
        <w:t xml:space="preserve">В весенний и осенний периоды, во время массовых эпидемий, после продолжительных болезней и периодов нарушения сна, в </w:t>
      </w:r>
      <w:proofErr w:type="spellStart"/>
      <w:r w:rsidRPr="009B5E05">
        <w:rPr>
          <w:rFonts w:eastAsia="Times New Roman"/>
          <w:sz w:val="24"/>
          <w:szCs w:val="24"/>
          <w:lang w:eastAsia="ru-RU"/>
        </w:rPr>
        <w:t>постстрессовых</w:t>
      </w:r>
      <w:proofErr w:type="spellEnd"/>
      <w:r w:rsidRPr="009B5E05">
        <w:rPr>
          <w:rFonts w:eastAsia="Times New Roman"/>
          <w:sz w:val="24"/>
          <w:szCs w:val="24"/>
          <w:lang w:eastAsia="ru-RU"/>
        </w:rPr>
        <w:t xml:space="preserve"> ситуациях, в критические периоды жизни, а также в иных случаях, когда иммунная система организма ослаблена, рекомендуется принимать </w:t>
      </w:r>
      <w:proofErr w:type="spellStart"/>
      <w:r w:rsidR="00013990">
        <w:rPr>
          <w:rFonts w:eastAsia="Times New Roman"/>
          <w:sz w:val="24"/>
          <w:szCs w:val="24"/>
          <w:lang w:eastAsia="ru-RU"/>
        </w:rPr>
        <w:t>витапротекторы</w:t>
      </w:r>
      <w:proofErr w:type="spellEnd"/>
      <w:r w:rsidRPr="009B5E0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B5E05">
        <w:rPr>
          <w:rFonts w:eastAsia="Times New Roman"/>
          <w:sz w:val="24"/>
          <w:szCs w:val="24"/>
          <w:lang w:eastAsia="ru-RU"/>
        </w:rPr>
        <w:t>Баотан</w:t>
      </w:r>
      <w:proofErr w:type="spellEnd"/>
      <w:r w:rsidR="00013990">
        <w:rPr>
          <w:rFonts w:eastAsia="Times New Roman"/>
          <w:sz w:val="24"/>
          <w:szCs w:val="24"/>
          <w:lang w:eastAsia="ru-RU"/>
        </w:rPr>
        <w:t>, Аршан</w:t>
      </w:r>
      <w:r w:rsidRPr="009B5E05">
        <w:rPr>
          <w:rFonts w:eastAsia="Times New Roman"/>
          <w:sz w:val="24"/>
          <w:szCs w:val="24"/>
          <w:lang w:eastAsia="ru-RU"/>
        </w:rPr>
        <w:t xml:space="preserve"> в профилактических целях.</w:t>
      </w:r>
      <w:r w:rsidRPr="009B5E05">
        <w:rPr>
          <w:rFonts w:eastAsia="Times New Roman"/>
          <w:sz w:val="24"/>
          <w:szCs w:val="24"/>
          <w:lang w:eastAsia="ru-RU"/>
        </w:rPr>
        <w:br/>
        <w:t xml:space="preserve">В этом случае </w:t>
      </w:r>
      <w:proofErr w:type="spellStart"/>
      <w:r w:rsidRPr="009B5E05">
        <w:rPr>
          <w:rFonts w:eastAsia="Times New Roman"/>
          <w:sz w:val="24"/>
          <w:szCs w:val="24"/>
          <w:lang w:eastAsia="ru-RU"/>
        </w:rPr>
        <w:t>Баотан</w:t>
      </w:r>
      <w:proofErr w:type="spellEnd"/>
      <w:r w:rsidR="00013990">
        <w:rPr>
          <w:rFonts w:eastAsia="Times New Roman"/>
          <w:sz w:val="24"/>
          <w:szCs w:val="24"/>
          <w:lang w:eastAsia="ru-RU"/>
        </w:rPr>
        <w:t>, Аршан</w:t>
      </w:r>
      <w:r w:rsidRPr="009B5E05">
        <w:rPr>
          <w:rFonts w:eastAsia="Times New Roman"/>
          <w:sz w:val="24"/>
          <w:szCs w:val="24"/>
          <w:lang w:eastAsia="ru-RU"/>
        </w:rPr>
        <w:t xml:space="preserve"> принимают 1 раз в день утром за 15-20 минут до еды по 25 мл. В тяжелых случаях рекомендуется принимать </w:t>
      </w:r>
      <w:proofErr w:type="spellStart"/>
      <w:r w:rsidRPr="009B5E05">
        <w:rPr>
          <w:rFonts w:eastAsia="Times New Roman"/>
          <w:sz w:val="24"/>
          <w:szCs w:val="24"/>
          <w:lang w:eastAsia="ru-RU"/>
        </w:rPr>
        <w:t>Баотан</w:t>
      </w:r>
      <w:proofErr w:type="spellEnd"/>
      <w:r w:rsidR="00013990">
        <w:rPr>
          <w:rFonts w:eastAsia="Times New Roman"/>
          <w:sz w:val="24"/>
          <w:szCs w:val="24"/>
          <w:lang w:eastAsia="ru-RU"/>
        </w:rPr>
        <w:t>, Аршан</w:t>
      </w:r>
      <w:r w:rsidRPr="009B5E05">
        <w:rPr>
          <w:rFonts w:eastAsia="Times New Roman"/>
          <w:sz w:val="24"/>
          <w:szCs w:val="24"/>
          <w:lang w:eastAsia="ru-RU"/>
        </w:rPr>
        <w:t xml:space="preserve"> 2-3 раза в сутки по 25-30 мл. В связи с тонизирующим эффектом не рекомендуется принимать </w:t>
      </w:r>
      <w:proofErr w:type="spellStart"/>
      <w:r w:rsidRPr="009B5E05">
        <w:rPr>
          <w:rFonts w:eastAsia="Times New Roman"/>
          <w:sz w:val="24"/>
          <w:szCs w:val="24"/>
          <w:lang w:eastAsia="ru-RU"/>
        </w:rPr>
        <w:t>Баотан</w:t>
      </w:r>
      <w:proofErr w:type="spellEnd"/>
      <w:r w:rsidR="00013990">
        <w:rPr>
          <w:rFonts w:eastAsia="Times New Roman"/>
          <w:sz w:val="24"/>
          <w:szCs w:val="24"/>
          <w:lang w:eastAsia="ru-RU"/>
        </w:rPr>
        <w:t>, Аршан</w:t>
      </w:r>
      <w:r w:rsidRPr="009B5E05">
        <w:rPr>
          <w:rFonts w:eastAsia="Times New Roman"/>
          <w:sz w:val="24"/>
          <w:szCs w:val="24"/>
          <w:lang w:eastAsia="ru-RU"/>
        </w:rPr>
        <w:t xml:space="preserve"> перед сном.</w:t>
      </w:r>
      <w:r w:rsidRPr="009B5E05">
        <w:rPr>
          <w:rFonts w:eastAsia="Times New Roman"/>
          <w:sz w:val="24"/>
          <w:szCs w:val="24"/>
          <w:lang w:eastAsia="ru-RU"/>
        </w:rPr>
        <w:br/>
        <w:t xml:space="preserve">Курс профилактического приема </w:t>
      </w:r>
      <w:proofErr w:type="spellStart"/>
      <w:r w:rsidRPr="009B5E05">
        <w:rPr>
          <w:rFonts w:eastAsia="Times New Roman"/>
          <w:sz w:val="24"/>
          <w:szCs w:val="24"/>
          <w:lang w:eastAsia="ru-RU"/>
        </w:rPr>
        <w:t>Баотан</w:t>
      </w:r>
      <w:proofErr w:type="spellEnd"/>
      <w:r w:rsidR="00013990">
        <w:rPr>
          <w:rFonts w:eastAsia="Times New Roman"/>
          <w:sz w:val="24"/>
          <w:szCs w:val="24"/>
          <w:lang w:eastAsia="ru-RU"/>
        </w:rPr>
        <w:t>, Аршан</w:t>
      </w:r>
      <w:bookmarkStart w:id="0" w:name="_GoBack"/>
      <w:bookmarkEnd w:id="0"/>
      <w:r w:rsidRPr="009B5E05">
        <w:rPr>
          <w:rFonts w:eastAsia="Times New Roman"/>
          <w:sz w:val="24"/>
          <w:szCs w:val="24"/>
          <w:lang w:eastAsia="ru-RU"/>
        </w:rPr>
        <w:t xml:space="preserve"> равен 20-23 дням. После 7-10 дневного перерыва курс возобновляется.</w:t>
      </w:r>
    </w:p>
    <w:p w:rsidR="00612B41" w:rsidRDefault="009B5E05" w:rsidP="00013990">
      <w:r>
        <w:t>…</w:t>
      </w:r>
    </w:p>
    <w:p w:rsidR="009B5E05" w:rsidRDefault="009B5E05">
      <w:r>
        <w:t>Дополнительные возможности применения  и инструкции читайте в интернет-магазине Сома-</w:t>
      </w:r>
      <w:proofErr w:type="spellStart"/>
      <w:r>
        <w:t>Баотан</w:t>
      </w:r>
      <w:proofErr w:type="spellEnd"/>
      <w:r>
        <w:t xml:space="preserve"> </w:t>
      </w:r>
      <w:r>
        <w:rPr>
          <w:rFonts w:eastAsia="Times New Roman"/>
          <w:color w:val="1E1E1E"/>
          <w:lang w:eastAsia="ru-RU"/>
        </w:rPr>
        <w:t xml:space="preserve"> </w:t>
      </w:r>
      <w:hyperlink r:id="rId5" w:history="1">
        <w:r w:rsidRPr="00D81D33">
          <w:rPr>
            <w:rStyle w:val="a3"/>
            <w:rFonts w:eastAsia="Times New Roman"/>
            <w:lang w:eastAsia="ru-RU"/>
          </w:rPr>
          <w:t xml:space="preserve">Применение </w:t>
        </w:r>
        <w:proofErr w:type="spellStart"/>
        <w:r w:rsidRPr="00D81D33">
          <w:rPr>
            <w:rStyle w:val="a3"/>
            <w:rFonts w:eastAsia="Times New Roman"/>
            <w:lang w:eastAsia="ru-RU"/>
          </w:rPr>
          <w:t>Баотан</w:t>
        </w:r>
        <w:proofErr w:type="spellEnd"/>
        <w:r w:rsidRPr="00D81D33">
          <w:rPr>
            <w:rStyle w:val="a3"/>
            <w:rFonts w:eastAsia="Times New Roman"/>
            <w:lang w:eastAsia="ru-RU"/>
          </w:rPr>
          <w:t>, Аршан</w:t>
        </w:r>
      </w:hyperlink>
    </w:p>
    <w:sectPr w:rsidR="009B5E05" w:rsidSect="008075BC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05"/>
    <w:rsid w:val="00013990"/>
    <w:rsid w:val="00612B41"/>
    <w:rsid w:val="008075BC"/>
    <w:rsid w:val="009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E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5E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E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5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ma-baotan.com/primenenie-baotan-arsh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2018-12-17T23:16:00Z</dcterms:created>
  <dcterms:modified xsi:type="dcterms:W3CDTF">2018-12-17T23:26:00Z</dcterms:modified>
</cp:coreProperties>
</file>